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SOLICITUD PARA MIEMBRO ADHERENTE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-1142999</wp:posOffset>
            </wp:positionH>
            <wp:positionV relativeFrom="paragraph">
              <wp:posOffset>-2040253</wp:posOffset>
            </wp:positionV>
            <wp:extent cx="7677150" cy="1925955"/>
            <wp:effectExtent b="0" l="0" r="0" t="0"/>
            <wp:wrapSquare wrapText="bothSides" distB="0" distT="0" distL="0" distR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9259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LA INCORPORACIÓN DURANTE DOS AÑOS COMO MIEMBRO ADHERENTE DEL CACCV ES REQUISITO INDISPENSABLE PARA, POSTERIORMENTE, RENDIR EL EXAMEN DE CERTIFICACIÓN EN LA ESPECIALIDAD Y OBTENER LA TITULARIDAD:</w:t>
      </w:r>
    </w:p>
    <w:p w:rsidR="00000000" w:rsidDel="00000000" w:rsidP="00000000" w:rsidRDefault="00000000" w:rsidRPr="00000000" w14:paraId="00000002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Para incorporarse como miembro adherente, se debe completar el formulario de solicitud, firmada por dos miembros titulares de nuestra entidad que tengan su cuota societaria al día. </w:t>
      </w:r>
    </w:p>
    <w:p w:rsidR="00000000" w:rsidDel="00000000" w:rsidP="00000000" w:rsidRDefault="00000000" w:rsidRPr="00000000" w14:paraId="00000004">
      <w:pPr>
        <w:contextualSpacing w:val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La solicitud debe estar acompañada, asimismo, por un curriculum vitae actualizado que responda a las características establecidas por el CACCV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y por una fotocopia del título de médico del solicitante.</w:t>
      </w:r>
    </w:p>
    <w:p w:rsidR="00000000" w:rsidDel="00000000" w:rsidP="00000000" w:rsidRDefault="00000000" w:rsidRPr="00000000" w14:paraId="00000006">
      <w:pPr>
        <w:contextualSpacing w:val="0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0.0" w:type="dxa"/>
        <w:tblLayout w:type="fixed"/>
        <w:tblLook w:val="0000"/>
      </w:tblPr>
      <w:tblGrid>
        <w:gridCol w:w="4322"/>
        <w:gridCol w:w="4322"/>
        <w:tblGridChange w:id="0">
          <w:tblGrid>
            <w:gridCol w:w="4322"/>
            <w:gridCol w:w="4322"/>
          </w:tblGrid>
        </w:tblGridChange>
      </w:tblGrid>
      <w:tr>
        <w:tc>
          <w:tcPr>
            <w:gridSpan w:val="2"/>
            <w:tcBorders>
              <w:left w:color="000080" w:space="0" w:sz="18" w:val="single"/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Apellido y Nombre: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left w:color="000080" w:space="0" w:sz="18" w:val="single"/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Documento : CI., L.E. o D.N.I. y Nº: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Dirección Particular: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0F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Localidad: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Provincia: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C.P.: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Tel../ Fax Part.: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Fecha Nacimiento: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ccecff" w:val="clear"/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Lugar: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ffffff" w:space="0" w:sz="18" w:val="single"/>
              <w:right w:color="ffffff" w:space="0" w:sz="18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18" w:val="single"/>
              <w:right w:color="ffffff" w:space="0" w:sz="1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Graduado en: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Fecha: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3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Nº de Matrícula: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Nacional / Provincial: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left w:color="000080" w:space="0" w:sz="18" w:val="single"/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Título Obtenido: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left w:color="000080" w:space="0" w:sz="18" w:val="single"/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Fecha en que comenzó la Especialidad: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Residencia en Cirugía General: SI / 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Donde: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Residencia en Cirugía: SI /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Donde: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Centro donde Concurre: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Desde que fecha: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Presentado por los Doctores: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80" w:space="0" w:sz="18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Firma: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Firma: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contextualSpacing w:val="0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contextualSpacing w:val="0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contextualSpacing w:val="0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Fecha de presentación:</w:t>
      </w:r>
      <w:r w:rsidDel="00000000" w:rsidR="00000000" w:rsidRPr="00000000">
        <w:rPr>
          <w:rtl w:val="0"/>
        </w:rPr>
      </w:r>
    </w:p>
    <w:sectPr>
      <w:pgSz w:h="16838" w:w="11906"/>
      <w:pgMar w:bottom="1021" w:top="2835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